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E9" w:rsidRPr="00760064" w:rsidRDefault="00640060" w:rsidP="007600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pict w14:anchorId="3519B0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3" o:spid="_x0000_s1026" type="#_x0000_t75" style="position:absolute;left:0;text-align:left;margin-left:-74.75pt;margin-top:19.3pt;width:572.45pt;height:274.95pt;z-index:251658240;visibility:visible">
            <v:imagedata r:id="rId5" o:title=""/>
          </v:shape>
          <o:OLEObject Type="Embed" ProgID="Word.Document.12" ShapeID="Объект 3" DrawAspect="Content" ObjectID="_1683468969" r:id="rId6">
            <o:FieldCodes>\s</o:FieldCodes>
          </o:OLEObject>
        </w:pict>
      </w:r>
      <w:r w:rsidR="00760064" w:rsidRPr="00760064">
        <w:rPr>
          <w:rFonts w:ascii="Times New Roman" w:hAnsi="Times New Roman" w:cs="Times New Roman"/>
          <w:b/>
          <w:sz w:val="28"/>
          <w:szCs w:val="28"/>
        </w:rPr>
        <w:t>Творческое домашнее задание (10 класс)</w:t>
      </w:r>
    </w:p>
    <w:p w:rsidR="00760064" w:rsidRDefault="00760064"/>
    <w:p w:rsidR="00760064" w:rsidRDefault="00760064"/>
    <w:p w:rsidR="00760064" w:rsidRDefault="00760064"/>
    <w:p w:rsidR="00760064" w:rsidRDefault="00760064"/>
    <w:p w:rsidR="00760064" w:rsidRDefault="00760064"/>
    <w:p w:rsidR="00760064" w:rsidRDefault="00760064"/>
    <w:p w:rsidR="00760064" w:rsidRDefault="00760064"/>
    <w:p w:rsidR="00760064" w:rsidRDefault="00760064"/>
    <w:p w:rsidR="00760064" w:rsidRDefault="00760064"/>
    <w:p w:rsidR="00760064" w:rsidRDefault="00760064"/>
    <w:p w:rsidR="00760064" w:rsidRPr="00760064" w:rsidRDefault="00760064" w:rsidP="00760064">
      <w:pPr>
        <w:pStyle w:val="a3"/>
        <w:ind w:left="-113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064">
        <w:rPr>
          <w:rFonts w:ascii="Times New Roman" w:hAnsi="Times New Roman" w:cs="Times New Roman"/>
          <w:b/>
          <w:sz w:val="28"/>
          <w:szCs w:val="28"/>
        </w:rPr>
        <w:t>По горизонтали:</w:t>
      </w:r>
    </w:p>
    <w:p w:rsidR="00760064" w:rsidRPr="00760064" w:rsidRDefault="00760064" w:rsidP="00760064">
      <w:pPr>
        <w:pStyle w:val="a3"/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60064">
        <w:rPr>
          <w:rFonts w:ascii="Times New Roman" w:hAnsi="Times New Roman" w:cs="Times New Roman"/>
          <w:sz w:val="28"/>
          <w:szCs w:val="28"/>
        </w:rPr>
        <w:t>1. Что можно провести через три точки, не лежащие на одной прямой.</w:t>
      </w:r>
    </w:p>
    <w:p w:rsidR="00760064" w:rsidRPr="00760064" w:rsidRDefault="00760064" w:rsidP="00760064">
      <w:pPr>
        <w:pStyle w:val="a3"/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60064">
        <w:rPr>
          <w:rFonts w:ascii="Times New Roman" w:hAnsi="Times New Roman" w:cs="Times New Roman"/>
          <w:sz w:val="28"/>
          <w:szCs w:val="28"/>
        </w:rPr>
        <w:t>2. Утверждение какой-либо теории, принимаемое истинным без необходимости доказательства и лежащее в основе доказательства других ее положений.</w:t>
      </w:r>
    </w:p>
    <w:p w:rsidR="00760064" w:rsidRPr="00760064" w:rsidRDefault="00760064" w:rsidP="00760064">
      <w:pPr>
        <w:pStyle w:val="a3"/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60064">
        <w:rPr>
          <w:rFonts w:ascii="Times New Roman" w:hAnsi="Times New Roman" w:cs="Times New Roman"/>
          <w:sz w:val="28"/>
          <w:szCs w:val="28"/>
        </w:rPr>
        <w:t>3. Французский математик, придумал методы решения алгебраических уравнений до четвертой степени. Ввел термины КОЭФФИЦИЕНТ и «отрицательное число».</w:t>
      </w:r>
    </w:p>
    <w:p w:rsidR="00760064" w:rsidRPr="00760064" w:rsidRDefault="00760064" w:rsidP="00760064">
      <w:pPr>
        <w:pStyle w:val="a3"/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60064">
        <w:rPr>
          <w:rFonts w:ascii="Times New Roman" w:hAnsi="Times New Roman" w:cs="Times New Roman"/>
          <w:sz w:val="28"/>
          <w:szCs w:val="28"/>
        </w:rPr>
        <w:t>4. Общая часть фигуры и секущей плоскости.</w:t>
      </w:r>
    </w:p>
    <w:p w:rsidR="00760064" w:rsidRPr="00760064" w:rsidRDefault="00760064" w:rsidP="00760064">
      <w:pPr>
        <w:pStyle w:val="a3"/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60064">
        <w:rPr>
          <w:rFonts w:ascii="Times New Roman" w:hAnsi="Times New Roman" w:cs="Times New Roman"/>
          <w:sz w:val="28"/>
          <w:szCs w:val="28"/>
        </w:rPr>
        <w:t>5. Древнегреческий философ, автор самой «популярной» теоремы в математике.</w:t>
      </w:r>
    </w:p>
    <w:p w:rsidR="00760064" w:rsidRPr="00760064" w:rsidRDefault="00760064" w:rsidP="00760064">
      <w:pPr>
        <w:pStyle w:val="a3"/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60064">
        <w:rPr>
          <w:rFonts w:ascii="Times New Roman" w:hAnsi="Times New Roman" w:cs="Times New Roman"/>
          <w:sz w:val="28"/>
          <w:szCs w:val="28"/>
        </w:rPr>
        <w:t>6. Комбинация математических знаков, выражающая какое-либо предложение.</w:t>
      </w:r>
    </w:p>
    <w:p w:rsidR="00760064" w:rsidRPr="00760064" w:rsidRDefault="00760064" w:rsidP="00760064">
      <w:pPr>
        <w:pStyle w:val="a3"/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60064">
        <w:rPr>
          <w:rFonts w:ascii="Times New Roman" w:hAnsi="Times New Roman" w:cs="Times New Roman"/>
          <w:sz w:val="28"/>
          <w:szCs w:val="28"/>
        </w:rPr>
        <w:t>7. Тригонометрическая функция.</w:t>
      </w:r>
    </w:p>
    <w:p w:rsidR="00760064" w:rsidRPr="00760064" w:rsidRDefault="00760064" w:rsidP="00760064">
      <w:pPr>
        <w:pStyle w:val="a3"/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60064">
        <w:rPr>
          <w:rFonts w:ascii="Times New Roman" w:hAnsi="Times New Roman" w:cs="Times New Roman"/>
          <w:sz w:val="28"/>
          <w:szCs w:val="28"/>
        </w:rPr>
        <w:t>8. Утверждение об относительной величине или порядке двух объектов, или о том, что они просто не одинаковы.</w:t>
      </w:r>
    </w:p>
    <w:p w:rsidR="00760064" w:rsidRPr="00760064" w:rsidRDefault="00760064" w:rsidP="00760064">
      <w:pPr>
        <w:pStyle w:val="a3"/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60064">
        <w:rPr>
          <w:rFonts w:ascii="Times New Roman" w:hAnsi="Times New Roman" w:cs="Times New Roman"/>
          <w:sz w:val="28"/>
          <w:szCs w:val="28"/>
        </w:rPr>
        <w:t>9. Длина перпендикуляра, опущенного из центра правильного многоугольника на любую из его сторон.</w:t>
      </w:r>
    </w:p>
    <w:p w:rsidR="00760064" w:rsidRPr="00760064" w:rsidRDefault="00760064" w:rsidP="00760064">
      <w:pPr>
        <w:pStyle w:val="a3"/>
        <w:ind w:left="-11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064">
        <w:rPr>
          <w:rFonts w:ascii="Times New Roman" w:hAnsi="Times New Roman" w:cs="Times New Roman"/>
          <w:b/>
          <w:sz w:val="28"/>
          <w:szCs w:val="28"/>
        </w:rPr>
        <w:t>По вертикали:</w:t>
      </w:r>
    </w:p>
    <w:p w:rsidR="00760064" w:rsidRPr="00760064" w:rsidRDefault="00760064" w:rsidP="00760064">
      <w:pPr>
        <w:pStyle w:val="a3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064">
        <w:rPr>
          <w:rFonts w:ascii="Times New Roman" w:hAnsi="Times New Roman" w:cs="Times New Roman"/>
          <w:sz w:val="28"/>
          <w:szCs w:val="28"/>
        </w:rPr>
        <w:t>3. Отрезок прямой, характеризующийся численным значением и  определенной направленностью.</w:t>
      </w:r>
    </w:p>
    <w:p w:rsidR="00760064" w:rsidRPr="00760064" w:rsidRDefault="00760064" w:rsidP="00760064">
      <w:pPr>
        <w:pStyle w:val="a3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064">
        <w:rPr>
          <w:rFonts w:ascii="Times New Roman" w:hAnsi="Times New Roman" w:cs="Times New Roman"/>
          <w:sz w:val="28"/>
          <w:szCs w:val="28"/>
        </w:rPr>
        <w:t>10. Наиболее часто используемая буква латинского алфавита для обозначения неизвестной.</w:t>
      </w:r>
    </w:p>
    <w:p w:rsidR="00760064" w:rsidRPr="00760064" w:rsidRDefault="00760064" w:rsidP="00760064">
      <w:pPr>
        <w:pStyle w:val="a3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064">
        <w:rPr>
          <w:rFonts w:ascii="Times New Roman" w:hAnsi="Times New Roman" w:cs="Times New Roman"/>
          <w:sz w:val="28"/>
          <w:szCs w:val="28"/>
        </w:rPr>
        <w:t>11. Показатель степени, в которую надо возвести основание, чтобы получить число.</w:t>
      </w:r>
    </w:p>
    <w:p w:rsidR="00760064" w:rsidRPr="00760064" w:rsidRDefault="00760064" w:rsidP="00760064">
      <w:pPr>
        <w:pStyle w:val="a3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064">
        <w:rPr>
          <w:rFonts w:ascii="Times New Roman" w:hAnsi="Times New Roman" w:cs="Times New Roman"/>
          <w:sz w:val="28"/>
          <w:szCs w:val="28"/>
        </w:rPr>
        <w:t>12. Доказанное утверждение, полезное не само по себе, а для доказательства других утверждений.</w:t>
      </w:r>
    </w:p>
    <w:p w:rsidR="00760064" w:rsidRPr="00760064" w:rsidRDefault="00760064" w:rsidP="00760064">
      <w:pPr>
        <w:pStyle w:val="a3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064">
        <w:rPr>
          <w:rFonts w:ascii="Times New Roman" w:hAnsi="Times New Roman" w:cs="Times New Roman"/>
          <w:sz w:val="28"/>
          <w:szCs w:val="28"/>
        </w:rPr>
        <w:t>13. Величина, которая при возведении в определенную степень дает данное число.</w:t>
      </w:r>
    </w:p>
    <w:p w:rsidR="00760064" w:rsidRPr="00760064" w:rsidRDefault="00760064" w:rsidP="00760064">
      <w:pPr>
        <w:pStyle w:val="a3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064">
        <w:rPr>
          <w:rFonts w:ascii="Times New Roman" w:hAnsi="Times New Roman" w:cs="Times New Roman"/>
          <w:sz w:val="28"/>
          <w:szCs w:val="28"/>
        </w:rPr>
        <w:t>14. Фигура, полученная вращением прямоугольного треугольника вокруг одного из его катетов.</w:t>
      </w:r>
    </w:p>
    <w:p w:rsidR="00760064" w:rsidRPr="00760064" w:rsidRDefault="00760064" w:rsidP="00760064">
      <w:pPr>
        <w:pStyle w:val="a3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064">
        <w:rPr>
          <w:rFonts w:ascii="Times New Roman" w:hAnsi="Times New Roman" w:cs="Times New Roman"/>
          <w:sz w:val="28"/>
          <w:szCs w:val="28"/>
        </w:rPr>
        <w:t>15.  Поверхность, состоящая из всех  точек пространства, расположенных на заданном расстоянии от данной точки.</w:t>
      </w:r>
    </w:p>
    <w:p w:rsidR="00760064" w:rsidRPr="00760064" w:rsidRDefault="00760064" w:rsidP="00760064">
      <w:pPr>
        <w:pStyle w:val="a3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064">
        <w:rPr>
          <w:rFonts w:ascii="Times New Roman" w:hAnsi="Times New Roman" w:cs="Times New Roman"/>
          <w:sz w:val="28"/>
          <w:szCs w:val="28"/>
        </w:rPr>
        <w:t>16. Одна из сторон прямоугольного треугольника.</w:t>
      </w:r>
    </w:p>
    <w:p w:rsidR="00760064" w:rsidRDefault="00760064" w:rsidP="00760064">
      <w:pPr>
        <w:pStyle w:val="a3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064">
        <w:rPr>
          <w:rFonts w:ascii="Times New Roman" w:hAnsi="Times New Roman" w:cs="Times New Roman"/>
          <w:sz w:val="28"/>
          <w:szCs w:val="28"/>
        </w:rPr>
        <w:t>17. Отрезок прямой линии, соединяющей две точки окружности.</w:t>
      </w:r>
      <w:bookmarkStart w:id="0" w:name="_GoBack"/>
      <w:bookmarkEnd w:id="0"/>
    </w:p>
    <w:sectPr w:rsidR="00760064" w:rsidSect="0076006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64"/>
    <w:rsid w:val="00640060"/>
    <w:rsid w:val="00760064"/>
    <w:rsid w:val="0089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06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6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06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6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2021-05-24T15:03:00Z</dcterms:created>
  <dcterms:modified xsi:type="dcterms:W3CDTF">2021-05-25T14:30:00Z</dcterms:modified>
</cp:coreProperties>
</file>